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11556" w:rsidRPr="00005D53" w:rsidRDefault="00B11556" w:rsidP="00B11556">
      <w:pPr>
        <w:jc w:val="right"/>
      </w:pPr>
      <w:r w:rsidRPr="00005D53">
        <w:t xml:space="preserve">Приложение </w:t>
      </w:r>
      <w:r>
        <w:t>5</w:t>
      </w:r>
    </w:p>
    <w:p w:rsidR="00B11556" w:rsidRPr="00005D53" w:rsidRDefault="00B11556" w:rsidP="00B11556">
      <w:pPr>
        <w:jc w:val="right"/>
      </w:pPr>
      <w:r w:rsidRPr="00005D53">
        <w:t>к ПОЛОЖЕНИЮ</w:t>
      </w:r>
    </w:p>
    <w:p w:rsidR="00B11556" w:rsidRPr="00005D53" w:rsidRDefault="00B11556" w:rsidP="00B11556">
      <w:pPr>
        <w:jc w:val="right"/>
      </w:pPr>
      <w:r w:rsidRPr="00005D53">
        <w:t xml:space="preserve">о региональном этапе Всероссийского конкурса </w:t>
      </w:r>
    </w:p>
    <w:p w:rsidR="00B11556" w:rsidRDefault="00B11556" w:rsidP="00B11556">
      <w:pPr>
        <w:jc w:val="right"/>
      </w:pPr>
      <w:r w:rsidRPr="00005D53">
        <w:t>«Учитель года России – 2024»</w:t>
      </w:r>
    </w:p>
    <w:p w:rsidR="00B11556" w:rsidRDefault="00B11556" w:rsidP="00B11556">
      <w:pPr>
        <w:jc w:val="right"/>
      </w:pPr>
    </w:p>
    <w:p w:rsidR="00B11556" w:rsidRDefault="00B11556" w:rsidP="00B11556">
      <w:pPr>
        <w:jc w:val="right"/>
      </w:pPr>
    </w:p>
    <w:p w:rsidR="00B11556" w:rsidRPr="00005D53" w:rsidRDefault="00B11556" w:rsidP="00B11556">
      <w:pPr>
        <w:jc w:val="right"/>
      </w:pPr>
    </w:p>
    <w:p w:rsidR="00B11556" w:rsidRDefault="00B11556" w:rsidP="00B11556">
      <w:pPr>
        <w:jc w:val="center"/>
        <w:rPr>
          <w:sz w:val="28"/>
          <w:szCs w:val="28"/>
        </w:rPr>
      </w:pPr>
      <w:r w:rsidRPr="00A6542E">
        <w:rPr>
          <w:sz w:val="28"/>
          <w:szCs w:val="28"/>
        </w:rPr>
        <w:t xml:space="preserve">Справка об итогах муниципального этапа регионального конкурса </w:t>
      </w:r>
    </w:p>
    <w:p w:rsidR="00B11556" w:rsidRPr="00A6542E" w:rsidRDefault="00B11556" w:rsidP="00B11556">
      <w:pPr>
        <w:jc w:val="center"/>
        <w:rPr>
          <w:sz w:val="28"/>
          <w:szCs w:val="28"/>
        </w:rPr>
      </w:pPr>
      <w:r w:rsidRPr="00A6542E">
        <w:rPr>
          <w:sz w:val="28"/>
          <w:szCs w:val="28"/>
        </w:rPr>
        <w:t xml:space="preserve">«Учитель года России </w:t>
      </w:r>
      <w:r>
        <w:rPr>
          <w:sz w:val="28"/>
          <w:szCs w:val="28"/>
        </w:rPr>
        <w:t>–</w:t>
      </w:r>
      <w:r w:rsidRPr="00A6542E">
        <w:rPr>
          <w:sz w:val="28"/>
          <w:szCs w:val="28"/>
        </w:rPr>
        <w:t xml:space="preserve"> 202</w:t>
      </w:r>
      <w:r>
        <w:rPr>
          <w:sz w:val="28"/>
          <w:szCs w:val="28"/>
        </w:rPr>
        <w:t>4</w:t>
      </w:r>
      <w:r w:rsidRPr="00A6542E">
        <w:rPr>
          <w:sz w:val="28"/>
          <w:szCs w:val="28"/>
        </w:rPr>
        <w:t>»</w:t>
      </w:r>
    </w:p>
    <w:p w:rsidR="00B11556" w:rsidRPr="00A6542E" w:rsidRDefault="00B11556" w:rsidP="00B11556">
      <w:pPr>
        <w:jc w:val="center"/>
        <w:rPr>
          <w:sz w:val="28"/>
          <w:szCs w:val="28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22"/>
        <w:gridCol w:w="4536"/>
        <w:gridCol w:w="3118"/>
      </w:tblGrid>
      <w:tr w:rsidR="00B11556" w:rsidTr="00741841">
        <w:tc>
          <w:tcPr>
            <w:tcW w:w="2122" w:type="dxa"/>
          </w:tcPr>
          <w:p w:rsidR="00B11556" w:rsidRPr="004F5448" w:rsidRDefault="00B11556" w:rsidP="00741841">
            <w:pPr>
              <w:jc w:val="center"/>
              <w:rPr>
                <w:b/>
                <w:sz w:val="32"/>
                <w:szCs w:val="32"/>
              </w:rPr>
            </w:pPr>
            <w:r w:rsidRPr="004F5448">
              <w:rPr>
                <w:b/>
                <w:sz w:val="32"/>
                <w:szCs w:val="32"/>
              </w:rPr>
              <w:t>Общее количество педагогов</w:t>
            </w:r>
          </w:p>
        </w:tc>
        <w:tc>
          <w:tcPr>
            <w:tcW w:w="4536" w:type="dxa"/>
          </w:tcPr>
          <w:p w:rsidR="00B11556" w:rsidRPr="004F5448" w:rsidRDefault="00B11556" w:rsidP="00741841">
            <w:pPr>
              <w:jc w:val="center"/>
              <w:rPr>
                <w:b/>
                <w:sz w:val="32"/>
                <w:szCs w:val="32"/>
              </w:rPr>
            </w:pPr>
            <w:r w:rsidRPr="004F5448">
              <w:rPr>
                <w:b/>
                <w:sz w:val="32"/>
                <w:szCs w:val="32"/>
              </w:rPr>
              <w:t>Количество педагогов, принявших участие в Конкурсе</w:t>
            </w:r>
          </w:p>
        </w:tc>
        <w:tc>
          <w:tcPr>
            <w:tcW w:w="3118" w:type="dxa"/>
          </w:tcPr>
          <w:p w:rsidR="00B11556" w:rsidRPr="004F5448" w:rsidRDefault="00B11556" w:rsidP="00741841">
            <w:pPr>
              <w:jc w:val="center"/>
              <w:rPr>
                <w:b/>
                <w:sz w:val="32"/>
                <w:szCs w:val="32"/>
              </w:rPr>
            </w:pPr>
            <w:r w:rsidRPr="004F5448">
              <w:rPr>
                <w:b/>
                <w:sz w:val="32"/>
                <w:szCs w:val="32"/>
              </w:rPr>
              <w:t>Процент участия</w:t>
            </w:r>
          </w:p>
        </w:tc>
      </w:tr>
      <w:tr w:rsidR="00B11556" w:rsidTr="00741841">
        <w:tc>
          <w:tcPr>
            <w:tcW w:w="2122" w:type="dxa"/>
          </w:tcPr>
          <w:p w:rsidR="00B11556" w:rsidRPr="004F5448" w:rsidRDefault="00B11556" w:rsidP="00741841">
            <w:pPr>
              <w:jc w:val="center"/>
              <w:rPr>
                <w:sz w:val="32"/>
                <w:szCs w:val="32"/>
              </w:rPr>
            </w:pPr>
          </w:p>
          <w:p w:rsidR="00B11556" w:rsidRPr="004F5448" w:rsidRDefault="00B11556" w:rsidP="0074184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4536" w:type="dxa"/>
          </w:tcPr>
          <w:p w:rsidR="00B11556" w:rsidRPr="004F5448" w:rsidRDefault="00B11556" w:rsidP="0074184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3118" w:type="dxa"/>
          </w:tcPr>
          <w:p w:rsidR="00B11556" w:rsidRPr="004F5448" w:rsidRDefault="00B11556" w:rsidP="00741841">
            <w:pPr>
              <w:jc w:val="center"/>
              <w:rPr>
                <w:sz w:val="32"/>
                <w:szCs w:val="32"/>
              </w:rPr>
            </w:pPr>
          </w:p>
        </w:tc>
      </w:tr>
    </w:tbl>
    <w:p w:rsidR="00B11556" w:rsidRPr="00670E43" w:rsidRDefault="00B11556" w:rsidP="00B11556">
      <w:pPr>
        <w:jc w:val="center"/>
        <w:rPr>
          <w:sz w:val="32"/>
          <w:szCs w:val="32"/>
        </w:rPr>
      </w:pPr>
    </w:p>
    <w:p w:rsidR="00B11556" w:rsidRDefault="00B11556" w:rsidP="00B11556">
      <w:pPr>
        <w:jc w:val="center"/>
      </w:pPr>
    </w:p>
    <w:p w:rsidR="00B11556" w:rsidRDefault="00B11556" w:rsidP="00B11556">
      <w:pPr>
        <w:jc w:val="center"/>
      </w:pPr>
    </w:p>
    <w:p w:rsidR="00B11556" w:rsidRDefault="00B11556" w:rsidP="00B11556">
      <w:pPr>
        <w:jc w:val="center"/>
      </w:pPr>
    </w:p>
    <w:p w:rsidR="00B11556" w:rsidRDefault="00B11556" w:rsidP="00B11556">
      <w:pPr>
        <w:jc w:val="center"/>
      </w:pPr>
    </w:p>
    <w:p w:rsidR="00B11556" w:rsidRPr="00670E43" w:rsidRDefault="00B11556" w:rsidP="00B11556">
      <w:pPr>
        <w:rPr>
          <w:sz w:val="28"/>
          <w:szCs w:val="28"/>
        </w:rPr>
      </w:pPr>
      <w:r w:rsidRPr="00670E43">
        <w:rPr>
          <w:sz w:val="28"/>
          <w:szCs w:val="28"/>
        </w:rPr>
        <w:t xml:space="preserve">Руководитель                                                               </w:t>
      </w:r>
    </w:p>
    <w:p w:rsidR="00B11556" w:rsidRPr="00670E43" w:rsidRDefault="00B11556" w:rsidP="00B11556">
      <w:pPr>
        <w:rPr>
          <w:sz w:val="28"/>
          <w:szCs w:val="28"/>
        </w:rPr>
      </w:pPr>
    </w:p>
    <w:p w:rsidR="00B11556" w:rsidRPr="00670E43" w:rsidRDefault="00B11556" w:rsidP="00B11556">
      <w:pPr>
        <w:rPr>
          <w:sz w:val="28"/>
          <w:szCs w:val="28"/>
        </w:rPr>
      </w:pPr>
      <w:r w:rsidRPr="00670E43">
        <w:rPr>
          <w:sz w:val="28"/>
          <w:szCs w:val="28"/>
        </w:rPr>
        <w:t xml:space="preserve">         М.П.</w:t>
      </w:r>
    </w:p>
    <w:p w:rsidR="00B11556" w:rsidRDefault="00B11556" w:rsidP="00B11556">
      <w:pPr>
        <w:jc w:val="center"/>
      </w:pPr>
    </w:p>
    <w:p w:rsidR="00B11556" w:rsidRDefault="00B11556" w:rsidP="00B11556">
      <w:pPr>
        <w:jc w:val="center"/>
      </w:pPr>
    </w:p>
    <w:p w:rsidR="00B11556" w:rsidRDefault="00B11556" w:rsidP="00B11556">
      <w:pPr>
        <w:spacing w:line="360" w:lineRule="auto"/>
        <w:jc w:val="right"/>
        <w:rPr>
          <w:sz w:val="28"/>
        </w:rPr>
      </w:pPr>
    </w:p>
    <w:p w:rsidR="00B11556" w:rsidRDefault="00B11556" w:rsidP="00B11556">
      <w:pPr>
        <w:spacing w:line="360" w:lineRule="auto"/>
        <w:jc w:val="right"/>
        <w:rPr>
          <w:sz w:val="28"/>
        </w:rPr>
      </w:pPr>
    </w:p>
    <w:p w:rsidR="001678F0" w:rsidRDefault="001678F0">
      <w:bookmarkStart w:id="0" w:name="_GoBack"/>
      <w:bookmarkEnd w:id="0"/>
    </w:p>
    <w:sectPr w:rsidR="001678F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0228"/>
    <w:rsid w:val="001678F0"/>
    <w:rsid w:val="009F0228"/>
    <w:rsid w:val="00B115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C939CD6-1D0F-45CD-99C0-948C071A5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11556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59</Words>
  <Characters>338</Characters>
  <Application>Microsoft Office Word</Application>
  <DocSecurity>0</DocSecurity>
  <Lines>2</Lines>
  <Paragraphs>1</Paragraphs>
  <ScaleCrop>false</ScaleCrop>
  <Company/>
  <LinksUpToDate>false</LinksUpToDate>
  <CharactersWithSpaces>396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2024-03-21T11:34:00Z</dcterms:created>
  <dcterms:modified xsi:type="dcterms:W3CDTF">2024-03-21T11:34:00Z</dcterms:modified>
</cp:coreProperties>
</file>