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C63" w:rsidRPr="00B44326" w:rsidRDefault="00BB2C63" w:rsidP="00BB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Перечень мероприятий </w:t>
      </w:r>
    </w:p>
    <w:p w:rsidR="00BB2C63" w:rsidRPr="00B44326" w:rsidRDefault="00BB2C63" w:rsidP="00BB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по </w:t>
      </w:r>
      <w:proofErr w:type="spellStart"/>
      <w:r w:rsidRPr="00B44326">
        <w:rPr>
          <w:rFonts w:ascii="Times New Roman" w:hAnsi="Times New Roman" w:cs="Times New Roman"/>
          <w:b/>
          <w:sz w:val="28"/>
          <w:szCs w:val="28"/>
        </w:rPr>
        <w:t>здоровьесберегающей</w:t>
      </w:r>
      <w:proofErr w:type="spellEnd"/>
      <w:r w:rsidRPr="00B44326">
        <w:rPr>
          <w:rFonts w:ascii="Times New Roman" w:hAnsi="Times New Roman" w:cs="Times New Roman"/>
          <w:b/>
          <w:sz w:val="28"/>
          <w:szCs w:val="28"/>
        </w:rPr>
        <w:t xml:space="preserve"> тематике для  </w:t>
      </w:r>
      <w:r>
        <w:rPr>
          <w:rFonts w:ascii="Times New Roman" w:hAnsi="Times New Roman" w:cs="Times New Roman"/>
          <w:b/>
          <w:bCs/>
          <w:sz w:val="28"/>
          <w:szCs w:val="28"/>
        </w:rPr>
        <w:t>педагогов</w:t>
      </w:r>
    </w:p>
    <w:p w:rsidR="0092103D" w:rsidRDefault="0092103D" w:rsidP="009210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5120D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 «Выполнение нормативов Всероссийского физкультурно-спортивного комплекса «Готов к труду и обороне» (ГТО)» путь к физическому совершенствованию»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Семинар-практикум «Повышение уровня профессиональных компетенций учителей физической культуры в процессе подготовки к участию в спартакиаде»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«Особенности формирования функциональной 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здоровьесберегающей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грамотности»</w:t>
      </w:r>
      <w:bookmarkStart w:id="0" w:name="_GoBack"/>
      <w:bookmarkEnd w:id="0"/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Семинар-практикум «Формирование профессиональных компетенций педагогических работников </w:t>
      </w:r>
      <w:r w:rsidRPr="0092103D">
        <w:rPr>
          <w:rFonts w:ascii="Times New Roman" w:hAnsi="Times New Roman" w:cs="Times New Roman"/>
          <w:sz w:val="28"/>
          <w:szCs w:val="28"/>
        </w:rPr>
        <w:t xml:space="preserve">в области физической культуры, </w:t>
      </w:r>
      <w:r w:rsidRPr="0092103D">
        <w:rPr>
          <w:rFonts w:ascii="Times New Roman" w:hAnsi="Times New Roman" w:cs="Times New Roman"/>
          <w:sz w:val="28"/>
          <w:szCs w:val="28"/>
        </w:rPr>
        <w:t>необходимых для реализации спартакиады»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 – практикум «Обогащение двигательного опыта учителей при подготовке к выполнению нормативов Всероссийского физкультурно-спортивного комплекса «Готов к труду и обороне» (ГТО)»»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Семинар-практикум «Физическая активность для профилактики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фисфункций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осанки. Факторы, влияющие на изменения осанки»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Региональный обучающий семинар «Профилактика раннего проблемного отклоняющегося поведения»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Региональный этап Всероссийских спортивных игр школьных спортивных клубов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Областная спартакиада для всех участников образовательных отношений (зональные этапы)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«Формирование рационального питания школьников»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Мастер-класс «Формирование у обучающихся навыков здорового и безопасного образа жизни в условиях школьного спортивного клуба» 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103D">
        <w:rPr>
          <w:rFonts w:ascii="Times New Roman" w:hAnsi="Times New Roman" w:cs="Times New Roman"/>
          <w:sz w:val="28"/>
          <w:szCs w:val="28"/>
        </w:rPr>
        <w:t>Образовательный</w:t>
      </w:r>
      <w:proofErr w:type="gramEnd"/>
      <w:r w:rsidRPr="009210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интенсив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"Здоровое питание школьника"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Семинар «Формирование ценности здоровья у </w:t>
      </w:r>
      <w:proofErr w:type="gramStart"/>
      <w:r w:rsidRPr="0092103D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92103D">
        <w:rPr>
          <w:rFonts w:ascii="Times New Roman" w:hAnsi="Times New Roman" w:cs="Times New Roman"/>
          <w:sz w:val="28"/>
          <w:szCs w:val="28"/>
        </w:rPr>
        <w:t xml:space="preserve"> через проектно-исследовательскую деятельность»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lastRenderedPageBreak/>
        <w:t>Тренинговое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занятие для педагогов-психологов для организации занятий «Ответственный выбор» в рамках недели Психологии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II научно-практическая конференция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Здоровьесберегающая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модель Курской школы: проблемы, поиски, решения»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Практико-ориентированный семинар для педагогов «День защиты детей в образовательной организации»</w:t>
      </w:r>
    </w:p>
    <w:p w:rsidR="0092103D" w:rsidRPr="0092103D" w:rsidRDefault="0092103D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Тренинговое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занятие для педагогов ОО «Моя стабильность – моя сила»</w:t>
      </w:r>
    </w:p>
    <w:p w:rsidR="0092103D" w:rsidRPr="0092103D" w:rsidRDefault="0092103D" w:rsidP="009210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92103D" w:rsidRPr="009210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93C"/>
    <w:multiLevelType w:val="hybridMultilevel"/>
    <w:tmpl w:val="CD12EA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EBF"/>
    <w:rsid w:val="0005120D"/>
    <w:rsid w:val="003E7EBF"/>
    <w:rsid w:val="00491D07"/>
    <w:rsid w:val="0092103D"/>
    <w:rsid w:val="00BB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10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1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4</cp:revision>
  <dcterms:created xsi:type="dcterms:W3CDTF">2024-03-11T08:34:00Z</dcterms:created>
  <dcterms:modified xsi:type="dcterms:W3CDTF">2024-03-11T08:55:00Z</dcterms:modified>
</cp:coreProperties>
</file>